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612" w:rsidRPr="008843C7" w:rsidRDefault="00743612" w:rsidP="00743612">
      <w:pPr>
        <w:spacing w:after="0"/>
        <w:jc w:val="center"/>
        <w:rPr>
          <w:rFonts w:ascii="Arial" w:hAnsi="Arial" w:cs="Arial"/>
          <w:b/>
          <w:sz w:val="40"/>
          <w:szCs w:val="28"/>
        </w:rPr>
      </w:pPr>
      <w:r w:rsidRPr="008843C7">
        <w:rPr>
          <w:rFonts w:ascii="Arial" w:hAnsi="Arial" w:cs="Arial"/>
          <w:b/>
          <w:sz w:val="40"/>
          <w:szCs w:val="28"/>
        </w:rPr>
        <w:t>TECNOLÓGICO NACIONAL DE MÉXICO</w:t>
      </w:r>
    </w:p>
    <w:p w:rsidR="00743612" w:rsidRPr="008843C7" w:rsidRDefault="00743612" w:rsidP="00743612">
      <w:pPr>
        <w:widowControl w:val="0"/>
        <w:spacing w:after="0" w:line="271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8"/>
          <w:lang w:val="es-ES" w:eastAsia="es-MX"/>
          <w14:cntxtAlts/>
        </w:rPr>
      </w:pPr>
      <w:r w:rsidRPr="008843C7"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8"/>
          <w:lang w:val="es-ES" w:eastAsia="es-MX"/>
          <w14:cntxtAlts/>
        </w:rPr>
        <w:t>INSTITUTO TECNOLÓGICO DE CHILPANCINGO</w:t>
      </w: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EC01B5" w:rsidRPr="00925DC4" w:rsidRDefault="00BF3354" w:rsidP="00925DC4">
      <w:pPr>
        <w:widowControl w:val="0"/>
        <w:spacing w:after="0" w:line="271" w:lineRule="auto"/>
        <w:jc w:val="center"/>
        <w:rPr>
          <w:rFonts w:ascii="Soberana Sans" w:eastAsia="Times New Roman" w:hAnsi="Soberana Sans" w:cs="Arial"/>
          <w:b/>
          <w:bCs/>
          <w:caps/>
          <w:color w:val="000000"/>
          <w:kern w:val="28"/>
          <w:sz w:val="28"/>
          <w:szCs w:val="28"/>
          <w:lang w:val="es-ES" w:eastAsia="es-MX"/>
          <w14:cntxtAlts/>
        </w:rPr>
      </w:pPr>
      <w:r w:rsidRPr="00BF3354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>PROGRAMA EDUCATIVO</w:t>
      </w:r>
      <w:r w:rsidRPr="00BF3354">
        <w:rPr>
          <w:rFonts w:ascii="Soberana Sans" w:eastAsia="Times New Roman" w:hAnsi="Soberana Sans" w:cs="Arial"/>
          <w:b/>
          <w:bCs/>
          <w:caps/>
          <w:color w:val="000000"/>
          <w:kern w:val="28"/>
          <w:sz w:val="28"/>
          <w:szCs w:val="28"/>
          <w:lang w:val="es-ES" w:eastAsia="es-MX"/>
          <w14:cntxtAlts/>
        </w:rPr>
        <w:t xml:space="preserve">: </w:t>
      </w:r>
      <w:r w:rsidR="00867A51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 xml:space="preserve">INGENIERÍA </w:t>
      </w:r>
      <w:r w:rsidR="00743612">
        <w:rPr>
          <w:rFonts w:ascii="Soberana Sans" w:eastAsia="Times New Roman" w:hAnsi="Soberana Sans" w:cs="Arial"/>
          <w:b/>
          <w:bCs/>
          <w:color w:val="000000"/>
          <w:kern w:val="28"/>
          <w:sz w:val="28"/>
          <w:szCs w:val="28"/>
          <w:lang w:val="es-ES" w:eastAsia="es-MX"/>
          <w14:cntxtAlts/>
        </w:rPr>
        <w:t>EN SISTEMAS COMPUTACIONALES</w:t>
      </w:r>
    </w:p>
    <w:p w:rsidR="00743612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Pr="001D22A0" w:rsidRDefault="00743612" w:rsidP="00743612">
      <w:pPr>
        <w:widowControl w:val="0"/>
        <w:spacing w:after="0" w:line="271" w:lineRule="auto"/>
        <w:jc w:val="center"/>
        <w:rPr>
          <w:rFonts w:ascii="Soberana Sans" w:eastAsia="Times New Roman" w:hAnsi="Soberana Sans" w:cs="Times New Roman"/>
          <w:caps/>
          <w:color w:val="000000"/>
          <w:kern w:val="28"/>
          <w:sz w:val="18"/>
          <w:szCs w:val="18"/>
          <w:lang w:val="es-ES" w:eastAsia="es-MX"/>
          <w14:cntxtAlts/>
        </w:rPr>
      </w:pPr>
    </w:p>
    <w:p w:rsidR="00743612" w:rsidRDefault="00743612" w:rsidP="0074361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743612" w:rsidRDefault="00743612" w:rsidP="0074361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743612" w:rsidRDefault="00743612" w:rsidP="0074361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743612" w:rsidRPr="001D22A0" w:rsidRDefault="00743612" w:rsidP="0074361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1D22A0" w:rsidRPr="00743612" w:rsidRDefault="001D22A0" w:rsidP="00743612">
      <w:pPr>
        <w:widowControl w:val="0"/>
        <w:spacing w:after="0" w:line="271" w:lineRule="auto"/>
        <w:jc w:val="center"/>
        <w:rPr>
          <w:rFonts w:ascii="Arial Rounded MT Bold" w:eastAsia="Times New Roman" w:hAnsi="Arial Rounded MT Bold" w:cs="Times New Roman"/>
          <w:caps/>
          <w:color w:val="000000"/>
          <w:kern w:val="28"/>
          <w:sz w:val="32"/>
          <w:szCs w:val="32"/>
          <w:lang w:val="es-ES" w:eastAsia="es-MX"/>
          <w14:cntxtAlts/>
        </w:rPr>
      </w:pPr>
      <w:r w:rsidRPr="001D22A0">
        <w:rPr>
          <w:rFonts w:ascii="Soberana Sans" w:eastAsia="Times New Roman" w:hAnsi="Soberana Sans" w:cs="Times New Roman"/>
          <w:b/>
          <w:bCs/>
          <w:caps/>
          <w:color w:val="000000"/>
          <w:kern w:val="28"/>
          <w:sz w:val="32"/>
          <w:szCs w:val="32"/>
          <w:lang w:val="es-ES" w:eastAsia="es-MX"/>
          <w14:cntxtAlts/>
        </w:rPr>
        <w:t>INFORME TÉCNICO DE RESIDENCIA PROFESIONAL</w:t>
      </w:r>
    </w:p>
    <w:p w:rsidR="001D22A0" w:rsidRPr="001D22A0" w:rsidRDefault="001D22A0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743612" w:rsidRPr="001D22A0" w:rsidRDefault="00743612" w:rsidP="0074361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808080"/>
          <w:kern w:val="28"/>
          <w:sz w:val="24"/>
          <w:szCs w:val="24"/>
          <w:lang w:eastAsia="es-MX"/>
          <w14:cntxtAlts/>
        </w:rPr>
      </w:pPr>
      <w:r w:rsidRPr="001D22A0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Periodo: </w:t>
      </w:r>
      <w:r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 xml:space="preserve">FEBRERO – JUNIO </w:t>
      </w:r>
      <w:r w:rsidRPr="001D22A0"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201</w:t>
      </w:r>
      <w:r>
        <w:rPr>
          <w:rFonts w:ascii="Arial" w:eastAsia="Times New Roman" w:hAnsi="Arial" w:cs="Arial"/>
          <w:b/>
          <w:bCs/>
          <w:color w:val="000000"/>
          <w:kern w:val="28"/>
          <w:sz w:val="24"/>
          <w:szCs w:val="24"/>
          <w:lang w:eastAsia="es-MX"/>
          <w14:cntxtAlts/>
        </w:rPr>
        <w:t>9</w:t>
      </w:r>
    </w:p>
    <w:p w:rsidR="001D22A0" w:rsidRDefault="001D22A0" w:rsidP="001D22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</w:p>
    <w:p w:rsidR="001D22A0" w:rsidRDefault="001D22A0" w:rsidP="001D22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</w:p>
    <w:p w:rsidR="001D22A0" w:rsidRPr="001D22A0" w:rsidRDefault="001D22A0" w:rsidP="001D22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  <w:t> </w:t>
      </w:r>
    </w:p>
    <w:p w:rsidR="001D22A0" w:rsidRPr="001D22A0" w:rsidRDefault="001D22A0" w:rsidP="001D22A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b/>
          <w:bCs/>
          <w:color w:val="808080"/>
          <w:kern w:val="28"/>
          <w:sz w:val="16"/>
          <w:szCs w:val="16"/>
          <w:lang w:eastAsia="es-MX"/>
          <w14:cntxtAlts/>
        </w:rPr>
        <w:t xml:space="preserve"> </w:t>
      </w:r>
    </w:p>
    <w:p w:rsidR="004D1B52" w:rsidRPr="00A42C6B" w:rsidRDefault="004D1B52" w:rsidP="004D1B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es-MX"/>
          <w14:cntxtAlts/>
        </w:rPr>
      </w:pPr>
      <w:r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 xml:space="preserve">Desarrollo de una aplicación móvil nativa para dispositivos iOS y Android con el </w:t>
      </w:r>
      <w:r w:rsidRPr="00F8620E"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>kit de herramientas de interfaz de usuario portátil</w:t>
      </w:r>
      <w:r>
        <w:rPr>
          <w:rFonts w:ascii="Soberana Sans" w:eastAsia="Times New Roman" w:hAnsi="Soberana Sans" w:cs="Times New Roman"/>
          <w:bCs/>
          <w:color w:val="000000"/>
          <w:kern w:val="28"/>
          <w:sz w:val="28"/>
          <w:szCs w:val="28"/>
          <w:lang w:eastAsia="es-MX"/>
          <w14:cntxtAlts/>
        </w:rPr>
        <w:t xml:space="preserve"> Flutter.</w:t>
      </w:r>
    </w:p>
    <w:p w:rsidR="001D22A0" w:rsidRDefault="001D22A0" w:rsidP="001D22A0">
      <w:pPr>
        <w:jc w:val="center"/>
      </w:pPr>
    </w:p>
    <w:p w:rsidR="00623632" w:rsidRDefault="00623632" w:rsidP="001D22A0">
      <w:pPr>
        <w:jc w:val="center"/>
      </w:pPr>
    </w:p>
    <w:p w:rsidR="001D22A0" w:rsidRPr="000A7B12" w:rsidRDefault="001D22A0" w:rsidP="00B6541E">
      <w:pPr>
        <w:spacing w:after="0" w:line="273" w:lineRule="auto"/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</w:pPr>
      <w:r w:rsidRPr="001D22A0"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  <w:t>R</w:t>
      </w:r>
      <w:r w:rsidR="004831F6" w:rsidRPr="001D22A0">
        <w:rPr>
          <w:rFonts w:ascii="Soberana Sans Light" w:eastAsia="Times New Roman" w:hAnsi="Soberana Sans Light" w:cs="Times New Roman"/>
          <w:iCs/>
          <w:color w:val="000000"/>
          <w:kern w:val="28"/>
          <w:sz w:val="24"/>
          <w:szCs w:val="24"/>
          <w:lang w:eastAsia="es-MX"/>
          <w14:cntxtAlts/>
        </w:rPr>
        <w:t>esidentes</w:t>
      </w:r>
      <w:r w:rsidRPr="001D22A0">
        <w:rPr>
          <w:rFonts w:ascii="Soberana Sans Light" w:eastAsia="Times New Roman" w:hAnsi="Soberana Sans Light" w:cs="Times New Roman"/>
          <w:iCs/>
          <w:caps/>
          <w:color w:val="000000"/>
          <w:kern w:val="28"/>
          <w:sz w:val="24"/>
          <w:szCs w:val="24"/>
          <w:lang w:eastAsia="es-MX"/>
          <w14:cntxtAlts/>
        </w:rPr>
        <w:t xml:space="preserve">: </w:t>
      </w: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977"/>
      </w:tblGrid>
      <w:tr w:rsidR="00B6541E" w:rsidTr="000A7B12">
        <w:trPr>
          <w:trHeight w:val="526"/>
        </w:trPr>
        <w:tc>
          <w:tcPr>
            <w:tcW w:w="7196" w:type="dxa"/>
          </w:tcPr>
          <w:p w:rsidR="00B6541E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MONSERRAT GUADALUPE CASARRUBIAS </w:t>
            </w:r>
            <w:r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ESPINOBARROS</w:t>
            </w:r>
          </w:p>
        </w:tc>
        <w:tc>
          <w:tcPr>
            <w:tcW w:w="2977" w:type="dxa"/>
          </w:tcPr>
          <w:p w:rsidR="00B6541E" w:rsidRDefault="00B6541E" w:rsidP="004831F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No.</w:t>
            </w:r>
            <w:r w:rsidR="004831F6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control: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10520999</w:t>
            </w:r>
          </w:p>
        </w:tc>
      </w:tr>
      <w:tr w:rsidR="00B6541E" w:rsidTr="000A7B12">
        <w:tc>
          <w:tcPr>
            <w:tcW w:w="7196" w:type="dxa"/>
          </w:tcPr>
          <w:p w:rsidR="00B6541E" w:rsidRPr="001D22A0" w:rsidRDefault="00B6541E" w:rsidP="001D22A0">
            <w:pPr>
              <w:widowControl w:val="0"/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DULCE YESSENIA </w:t>
            </w:r>
            <w:r w:rsidR="004831F6"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GONZÁLEZ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 ALCANTARA</w:t>
            </w:r>
          </w:p>
        </w:tc>
        <w:tc>
          <w:tcPr>
            <w:tcW w:w="2977" w:type="dxa"/>
          </w:tcPr>
          <w:p w:rsidR="00B6541E" w:rsidRDefault="00B6541E" w:rsidP="00B6541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>No. control:</w:t>
            </w:r>
            <w:r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es-MX"/>
                <w14:cntxtAlts/>
              </w:rPr>
              <w:t xml:space="preserve"> </w:t>
            </w:r>
            <w:r w:rsidRPr="001D22A0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1052099</w:t>
            </w:r>
            <w:r w:rsidRPr="004831F6">
              <w:rPr>
                <w:rFonts w:ascii="Soberana Sans Light" w:eastAsia="Times New Roman" w:hAnsi="Soberana Sans Light" w:cs="Times New Roman"/>
                <w:b/>
                <w:bCs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8</w:t>
            </w:r>
          </w:p>
        </w:tc>
      </w:tr>
    </w:tbl>
    <w:p w:rsidR="00B6541E" w:rsidRDefault="00B6541E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B6541E" w:rsidRDefault="00B6541E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623632" w:rsidRDefault="00623632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p w:rsidR="00B6541E" w:rsidRDefault="00B6541E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</w:p>
    <w:tbl>
      <w:tblPr>
        <w:tblStyle w:val="Tablaconcuadrcul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67"/>
        <w:gridCol w:w="4536"/>
      </w:tblGrid>
      <w:tr w:rsidR="00B6541E" w:rsidTr="00623632">
        <w:tc>
          <w:tcPr>
            <w:tcW w:w="5070" w:type="dxa"/>
          </w:tcPr>
          <w:p w:rsidR="00B6541E" w:rsidRPr="000A7B12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>A</w:t>
            </w:r>
            <w:r w:rsidR="004831F6"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sesor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="004831F6"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interno</w:t>
            </w:r>
          </w:p>
        </w:tc>
        <w:tc>
          <w:tcPr>
            <w:tcW w:w="567" w:type="dxa"/>
          </w:tcPr>
          <w:p w:rsidR="00B6541E" w:rsidRPr="00B6541E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</w:p>
        </w:tc>
        <w:tc>
          <w:tcPr>
            <w:tcW w:w="4536" w:type="dxa"/>
          </w:tcPr>
          <w:p w:rsidR="00B6541E" w:rsidRPr="000A7B12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>A</w:t>
            </w:r>
            <w:r w:rsidR="004831F6"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sesor</w:t>
            </w:r>
            <w:r w:rsidRPr="001D22A0">
              <w:rPr>
                <w:rFonts w:ascii="Soberana Sans Light" w:eastAsia="Times New Roman" w:hAnsi="Soberana Sans Light" w:cs="Times New Roman"/>
                <w:iCs/>
                <w:caps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  <w:r w:rsidR="004831F6" w:rsidRPr="001D22A0">
              <w:rPr>
                <w:rFonts w:ascii="Soberana Sans Light" w:eastAsia="Times New Roman" w:hAnsi="Soberana Sans Light" w:cs="Times New Roman"/>
                <w:iCs/>
                <w:color w:val="000000"/>
                <w:kern w:val="28"/>
                <w:sz w:val="24"/>
                <w:szCs w:val="24"/>
                <w:lang w:eastAsia="es-MX"/>
                <w14:cntxtAlts/>
              </w:rPr>
              <w:t>externo</w:t>
            </w:r>
            <w:bookmarkStart w:id="0" w:name="_GoBack"/>
            <w:bookmarkEnd w:id="0"/>
          </w:p>
        </w:tc>
      </w:tr>
      <w:tr w:rsidR="00B6541E" w:rsidTr="00623632">
        <w:tc>
          <w:tcPr>
            <w:tcW w:w="5070" w:type="dxa"/>
          </w:tcPr>
          <w:p w:rsidR="00B6541E" w:rsidRPr="00B6541E" w:rsidRDefault="00867A51" w:rsidP="00867A5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I.S.C.</w:t>
            </w:r>
            <w:r w:rsidR="000A7B12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 xml:space="preserve"> </w:t>
            </w:r>
            <w:r w:rsidR="00BF3354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MARÍA LUISA ORTEGA MUÑIZ</w:t>
            </w:r>
          </w:p>
        </w:tc>
        <w:tc>
          <w:tcPr>
            <w:tcW w:w="567" w:type="dxa"/>
          </w:tcPr>
          <w:p w:rsidR="00B6541E" w:rsidRPr="00B6541E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</w:p>
        </w:tc>
        <w:tc>
          <w:tcPr>
            <w:tcW w:w="4536" w:type="dxa"/>
          </w:tcPr>
          <w:p w:rsidR="00B6541E" w:rsidRPr="00B6541E" w:rsidRDefault="00B6541E" w:rsidP="001D22A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</w:pPr>
            <w:r w:rsidRPr="001D22A0">
              <w:rPr>
                <w:rFonts w:ascii="Soberana Sans Light" w:eastAsia="Times New Roman" w:hAnsi="Soberana Sans Light" w:cs="Times New Roman"/>
                <w:b/>
                <w:bCs/>
                <w:color w:val="000000"/>
                <w:kern w:val="28"/>
                <w:sz w:val="24"/>
                <w:szCs w:val="24"/>
                <w:lang w:val="es-ES" w:eastAsia="es-MX"/>
                <w14:cntxtAlts/>
              </w:rPr>
              <w:t>LIC. ENRIQUE GOMÉZ BOLAÑOS</w:t>
            </w:r>
            <w:r w:rsidRPr="001D22A0"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es-MX"/>
                <w14:cntxtAlts/>
              </w:rPr>
              <w:t xml:space="preserve"> </w:t>
            </w:r>
          </w:p>
        </w:tc>
      </w:tr>
    </w:tbl>
    <w:p w:rsidR="001D22A0" w:rsidRPr="001D22A0" w:rsidRDefault="001D22A0" w:rsidP="001D22A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</w:pPr>
      <w:r w:rsidRPr="001D22A0">
        <w:rPr>
          <w:rFonts w:ascii="Times New Roman" w:eastAsia="Times New Roman" w:hAnsi="Times New Roman" w:cs="Times New Roman"/>
          <w:color w:val="000000"/>
          <w:kern w:val="28"/>
          <w:sz w:val="20"/>
          <w:szCs w:val="20"/>
          <w:lang w:eastAsia="es-MX"/>
          <w14:cntxtAlts/>
        </w:rPr>
        <w:t> </w:t>
      </w:r>
    </w:p>
    <w:p w:rsidR="000A7B12" w:rsidRDefault="000A7B12" w:rsidP="001D22A0">
      <w:pPr>
        <w:jc w:val="center"/>
      </w:pPr>
    </w:p>
    <w:p w:rsidR="009462F9" w:rsidRDefault="009462F9" w:rsidP="001D22A0">
      <w:pPr>
        <w:jc w:val="center"/>
      </w:pPr>
    </w:p>
    <w:p w:rsidR="000A7B12" w:rsidRPr="004831F6" w:rsidRDefault="000A7B12" w:rsidP="000A7B12">
      <w:pPr>
        <w:jc w:val="right"/>
        <w:rPr>
          <w:rFonts w:ascii="Soberana Sans" w:hAnsi="Soberana Sans"/>
          <w:sz w:val="24"/>
          <w:szCs w:val="24"/>
        </w:rPr>
      </w:pPr>
      <w:r w:rsidRPr="004831F6">
        <w:rPr>
          <w:rFonts w:ascii="Soberana Sans" w:hAnsi="Soberana Sans"/>
          <w:sz w:val="24"/>
          <w:szCs w:val="24"/>
        </w:rPr>
        <w:t>Chilpancingo, Gro</w:t>
      </w:r>
      <w:r w:rsidR="004831F6">
        <w:rPr>
          <w:rFonts w:ascii="Soberana Sans" w:hAnsi="Soberana Sans"/>
          <w:sz w:val="24"/>
          <w:szCs w:val="24"/>
        </w:rPr>
        <w:t>.</w:t>
      </w:r>
      <w:r w:rsidRPr="004831F6">
        <w:rPr>
          <w:rFonts w:ascii="Soberana Sans" w:hAnsi="Soberana Sans"/>
          <w:sz w:val="24"/>
          <w:szCs w:val="24"/>
        </w:rPr>
        <w:t xml:space="preserve">, a </w:t>
      </w:r>
      <w:r w:rsidR="00743612">
        <w:rPr>
          <w:rFonts w:ascii="Soberana Sans" w:hAnsi="Soberana Sans"/>
          <w:sz w:val="24"/>
          <w:szCs w:val="24"/>
        </w:rPr>
        <w:t>07</w:t>
      </w:r>
      <w:r w:rsidRPr="004831F6">
        <w:rPr>
          <w:rFonts w:ascii="Soberana Sans" w:hAnsi="Soberana Sans"/>
          <w:sz w:val="24"/>
          <w:szCs w:val="24"/>
        </w:rPr>
        <w:t xml:space="preserve"> de </w:t>
      </w:r>
      <w:r w:rsidR="00743612">
        <w:rPr>
          <w:rFonts w:ascii="Soberana Sans" w:hAnsi="Soberana Sans"/>
          <w:sz w:val="24"/>
          <w:szCs w:val="24"/>
        </w:rPr>
        <w:t>A</w:t>
      </w:r>
      <w:r w:rsidR="00BF3354">
        <w:rPr>
          <w:rFonts w:ascii="Soberana Sans" w:hAnsi="Soberana Sans"/>
          <w:sz w:val="24"/>
          <w:szCs w:val="24"/>
        </w:rPr>
        <w:t>gosto</w:t>
      </w:r>
      <w:r w:rsidRPr="004831F6">
        <w:rPr>
          <w:rFonts w:ascii="Soberana Sans" w:hAnsi="Soberana Sans"/>
          <w:sz w:val="24"/>
          <w:szCs w:val="24"/>
        </w:rPr>
        <w:t xml:space="preserve"> de 201</w:t>
      </w:r>
      <w:r w:rsidR="00743612">
        <w:rPr>
          <w:rFonts w:ascii="Soberana Sans" w:hAnsi="Soberana Sans"/>
          <w:sz w:val="24"/>
          <w:szCs w:val="24"/>
        </w:rPr>
        <w:t>9</w:t>
      </w:r>
    </w:p>
    <w:p w:rsidR="000A7B12" w:rsidRDefault="000A7B12" w:rsidP="000A7B12">
      <w:pPr>
        <w:widowControl w:val="0"/>
        <w:spacing w:after="0" w:line="240" w:lineRule="auto"/>
      </w:pPr>
    </w:p>
    <w:sectPr w:rsidR="000A7B12" w:rsidSect="009462F9">
      <w:pgSz w:w="12240" w:h="15840"/>
      <w:pgMar w:top="1417" w:right="132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altName w:val="Calibri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Soberana Sans Light">
    <w:altName w:val="Times New Roman"/>
    <w:panose1 w:val="020B0604020202020204"/>
    <w:charset w:val="4D"/>
    <w:family w:val="auto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2A0"/>
    <w:rsid w:val="000A7B12"/>
    <w:rsid w:val="00125819"/>
    <w:rsid w:val="0015611D"/>
    <w:rsid w:val="001B68D8"/>
    <w:rsid w:val="001D22A0"/>
    <w:rsid w:val="001E012C"/>
    <w:rsid w:val="002F2545"/>
    <w:rsid w:val="00393899"/>
    <w:rsid w:val="004831F6"/>
    <w:rsid w:val="004D1B52"/>
    <w:rsid w:val="00623632"/>
    <w:rsid w:val="006A7594"/>
    <w:rsid w:val="00701BE8"/>
    <w:rsid w:val="00743612"/>
    <w:rsid w:val="007C3223"/>
    <w:rsid w:val="00867A51"/>
    <w:rsid w:val="00925DC4"/>
    <w:rsid w:val="009462F9"/>
    <w:rsid w:val="0097531A"/>
    <w:rsid w:val="00A25FBA"/>
    <w:rsid w:val="00A42C6B"/>
    <w:rsid w:val="00AA2BAD"/>
    <w:rsid w:val="00AC48BA"/>
    <w:rsid w:val="00B21EDE"/>
    <w:rsid w:val="00B61426"/>
    <w:rsid w:val="00B62BE8"/>
    <w:rsid w:val="00B6541E"/>
    <w:rsid w:val="00BF3354"/>
    <w:rsid w:val="00E36BDC"/>
    <w:rsid w:val="00EC01B5"/>
    <w:rsid w:val="00F3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F9668"/>
  <w15:docId w15:val="{154B25ED-939C-4344-BF35-1522DC7C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41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65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Office User</cp:lastModifiedBy>
  <cp:revision>6</cp:revision>
  <cp:lastPrinted>2015-01-10T00:04:00Z</cp:lastPrinted>
  <dcterms:created xsi:type="dcterms:W3CDTF">2019-06-13T23:35:00Z</dcterms:created>
  <dcterms:modified xsi:type="dcterms:W3CDTF">2019-07-26T19:13:00Z</dcterms:modified>
</cp:coreProperties>
</file>